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B2" w:rsidRDefault="00E371B2" w:rsidP="00721D81">
      <w:pPr>
        <w:shd w:val="clear" w:color="auto" w:fill="FFFFFF"/>
        <w:tabs>
          <w:tab w:val="right" w:pos="10181"/>
        </w:tabs>
        <w:rPr>
          <w:color w:val="323232"/>
          <w:spacing w:val="-12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0.5pt;margin-top:-6.7pt;width:41.7pt;height:54.15pt;z-index:251658240;visibility:visible">
            <v:imagedata r:id="rId7" o:title=""/>
          </v:shape>
        </w:pict>
      </w:r>
    </w:p>
    <w:p w:rsidR="00E371B2" w:rsidRDefault="00E371B2" w:rsidP="00721D81">
      <w:pPr>
        <w:shd w:val="clear" w:color="auto" w:fill="FFFFFF"/>
        <w:tabs>
          <w:tab w:val="right" w:pos="10181"/>
        </w:tabs>
      </w:pPr>
    </w:p>
    <w:p w:rsidR="00E371B2" w:rsidRDefault="00E371B2" w:rsidP="00280D26">
      <w:pPr>
        <w:shd w:val="clear" w:color="auto" w:fill="FFFFFF"/>
        <w:tabs>
          <w:tab w:val="center" w:pos="5090"/>
          <w:tab w:val="right" w:pos="10181"/>
        </w:tabs>
        <w:jc w:val="center"/>
        <w:rPr>
          <w:b/>
          <w:bCs/>
          <w:color w:val="323232"/>
          <w:spacing w:val="-6"/>
          <w:sz w:val="24"/>
          <w:szCs w:val="24"/>
        </w:rPr>
      </w:pPr>
    </w:p>
    <w:p w:rsidR="00E371B2" w:rsidRDefault="00E371B2" w:rsidP="00AC4B4E">
      <w:pPr>
        <w:shd w:val="clear" w:color="auto" w:fill="FFFFFF"/>
        <w:tabs>
          <w:tab w:val="center" w:pos="5090"/>
          <w:tab w:val="right" w:pos="10181"/>
        </w:tabs>
        <w:jc w:val="center"/>
        <w:rPr>
          <w:b/>
          <w:bCs/>
          <w:color w:val="323232"/>
          <w:spacing w:val="-6"/>
          <w:sz w:val="24"/>
          <w:szCs w:val="24"/>
        </w:rPr>
      </w:pPr>
    </w:p>
    <w:p w:rsidR="00E371B2" w:rsidRPr="00DC5DC5" w:rsidRDefault="00E371B2" w:rsidP="00AC4B4E">
      <w:pPr>
        <w:shd w:val="clear" w:color="auto" w:fill="FFFFFF"/>
        <w:tabs>
          <w:tab w:val="center" w:pos="5090"/>
          <w:tab w:val="right" w:pos="10181"/>
        </w:tabs>
        <w:jc w:val="center"/>
        <w:rPr>
          <w:sz w:val="24"/>
          <w:szCs w:val="24"/>
        </w:rPr>
      </w:pPr>
      <w:r w:rsidRPr="00DC5DC5">
        <w:rPr>
          <w:b/>
          <w:bCs/>
          <w:color w:val="323232"/>
          <w:spacing w:val="-6"/>
          <w:sz w:val="24"/>
          <w:szCs w:val="24"/>
        </w:rPr>
        <w:t>Российская Федерация</w:t>
      </w:r>
    </w:p>
    <w:p w:rsidR="00E371B2" w:rsidRPr="00DC5DC5" w:rsidRDefault="00E371B2" w:rsidP="00AC4B4E">
      <w:pPr>
        <w:shd w:val="clear" w:color="auto" w:fill="FFFFFF"/>
        <w:ind w:right="110"/>
        <w:jc w:val="center"/>
        <w:rPr>
          <w:sz w:val="24"/>
          <w:szCs w:val="24"/>
        </w:rPr>
      </w:pPr>
      <w:r w:rsidRPr="00DC5DC5">
        <w:rPr>
          <w:b/>
          <w:bCs/>
          <w:color w:val="323232"/>
          <w:spacing w:val="-5"/>
          <w:sz w:val="24"/>
          <w:szCs w:val="24"/>
        </w:rPr>
        <w:t>Кемеровская область</w:t>
      </w:r>
    </w:p>
    <w:p w:rsidR="00E371B2" w:rsidRPr="00DC5DC5" w:rsidRDefault="00E371B2" w:rsidP="00AC4B4E">
      <w:pPr>
        <w:shd w:val="clear" w:color="auto" w:fill="FFFFFF"/>
        <w:ind w:right="96"/>
        <w:jc w:val="center"/>
        <w:rPr>
          <w:sz w:val="24"/>
          <w:szCs w:val="24"/>
        </w:rPr>
      </w:pPr>
      <w:r w:rsidRPr="00DC5DC5">
        <w:rPr>
          <w:b/>
          <w:bCs/>
          <w:color w:val="323232"/>
          <w:spacing w:val="-4"/>
          <w:sz w:val="24"/>
          <w:szCs w:val="24"/>
        </w:rPr>
        <w:t>Мысковский городской округ</w:t>
      </w:r>
    </w:p>
    <w:p w:rsidR="00E371B2" w:rsidRPr="00DC5DC5" w:rsidRDefault="00E371B2" w:rsidP="00AC4B4E">
      <w:pPr>
        <w:shd w:val="clear" w:color="auto" w:fill="FFFFFF"/>
        <w:ind w:left="1166"/>
        <w:rPr>
          <w:sz w:val="24"/>
          <w:szCs w:val="24"/>
        </w:rPr>
      </w:pPr>
      <w:r w:rsidRPr="00DC5DC5">
        <w:rPr>
          <w:b/>
          <w:bCs/>
          <w:color w:val="323232"/>
          <w:spacing w:val="-6"/>
          <w:sz w:val="24"/>
          <w:szCs w:val="24"/>
        </w:rPr>
        <w:t>Совет народных депутатов Мысковского городского округа</w:t>
      </w:r>
    </w:p>
    <w:p w:rsidR="00E371B2" w:rsidRPr="00DC5DC5" w:rsidRDefault="00E371B2" w:rsidP="00AC4B4E">
      <w:pPr>
        <w:shd w:val="clear" w:color="auto" w:fill="FFFFFF"/>
        <w:ind w:right="106"/>
        <w:jc w:val="center"/>
        <w:rPr>
          <w:sz w:val="24"/>
          <w:szCs w:val="24"/>
        </w:rPr>
      </w:pPr>
      <w:r w:rsidRPr="00DC5DC5">
        <w:rPr>
          <w:b/>
          <w:bCs/>
          <w:color w:val="323232"/>
          <w:spacing w:val="-7"/>
          <w:sz w:val="24"/>
          <w:szCs w:val="24"/>
        </w:rPr>
        <w:t>(пятый созыв)</w:t>
      </w:r>
    </w:p>
    <w:p w:rsidR="00E371B2" w:rsidRPr="00DC5DC5" w:rsidRDefault="00E371B2">
      <w:pPr>
        <w:shd w:val="clear" w:color="auto" w:fill="FFFFFF"/>
        <w:spacing w:before="331"/>
        <w:ind w:right="106"/>
        <w:jc w:val="center"/>
        <w:rPr>
          <w:sz w:val="24"/>
          <w:szCs w:val="24"/>
        </w:rPr>
      </w:pPr>
      <w:r w:rsidRPr="00DC5DC5">
        <w:rPr>
          <w:b/>
          <w:bCs/>
          <w:color w:val="323232"/>
          <w:spacing w:val="-9"/>
          <w:sz w:val="24"/>
          <w:szCs w:val="24"/>
        </w:rPr>
        <w:t>РЕШЕНИЕ</w:t>
      </w:r>
    </w:p>
    <w:p w:rsidR="00E371B2" w:rsidRPr="00DC5DC5" w:rsidRDefault="00E371B2">
      <w:pPr>
        <w:shd w:val="clear" w:color="auto" w:fill="FFFFFF"/>
        <w:tabs>
          <w:tab w:val="left" w:pos="1877"/>
        </w:tabs>
        <w:ind w:right="101"/>
        <w:jc w:val="center"/>
        <w:rPr>
          <w:sz w:val="24"/>
          <w:szCs w:val="24"/>
          <w:u w:val="single"/>
        </w:rPr>
      </w:pPr>
      <w:r w:rsidRPr="00DC5DC5">
        <w:rPr>
          <w:b/>
          <w:bCs/>
          <w:color w:val="323232"/>
          <w:spacing w:val="-11"/>
          <w:sz w:val="24"/>
          <w:szCs w:val="24"/>
          <w:u w:val="single"/>
        </w:rPr>
        <w:t xml:space="preserve">от 21 июня </w:t>
      </w:r>
      <w:r w:rsidRPr="00DC5DC5">
        <w:rPr>
          <w:b/>
          <w:bCs/>
          <w:color w:val="323232"/>
          <w:spacing w:val="-5"/>
          <w:sz w:val="24"/>
          <w:szCs w:val="24"/>
          <w:u w:val="single"/>
        </w:rPr>
        <w:t>2016г. № 44-н</w:t>
      </w:r>
    </w:p>
    <w:p w:rsidR="00E371B2" w:rsidRDefault="00E371B2">
      <w:pPr>
        <w:shd w:val="clear" w:color="auto" w:fill="FFFFFF"/>
        <w:ind w:right="101"/>
        <w:jc w:val="center"/>
        <w:rPr>
          <w:b/>
          <w:bCs/>
          <w:color w:val="323232"/>
          <w:sz w:val="24"/>
          <w:szCs w:val="24"/>
        </w:rPr>
      </w:pPr>
      <w:r w:rsidRPr="00DC5DC5">
        <w:rPr>
          <w:b/>
          <w:bCs/>
          <w:color w:val="323232"/>
          <w:sz w:val="24"/>
          <w:szCs w:val="24"/>
        </w:rPr>
        <w:t>г. Мыски</w:t>
      </w:r>
    </w:p>
    <w:p w:rsidR="00E371B2" w:rsidRPr="00DC5DC5" w:rsidRDefault="00E371B2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E371B2" w:rsidRDefault="00E371B2" w:rsidP="00AC4B4E">
      <w:pPr>
        <w:shd w:val="clear" w:color="auto" w:fill="FFFFFF"/>
        <w:tabs>
          <w:tab w:val="left" w:pos="2835"/>
        </w:tabs>
        <w:ind w:left="58" w:right="6239"/>
        <w:jc w:val="both"/>
        <w:rPr>
          <w:color w:val="323232"/>
          <w:spacing w:val="-4"/>
          <w:sz w:val="22"/>
          <w:szCs w:val="22"/>
        </w:rPr>
      </w:pPr>
    </w:p>
    <w:p w:rsidR="00E371B2" w:rsidRDefault="00E371B2" w:rsidP="00AC4B4E">
      <w:pPr>
        <w:shd w:val="clear" w:color="auto" w:fill="FFFFFF"/>
        <w:tabs>
          <w:tab w:val="left" w:pos="2835"/>
        </w:tabs>
        <w:ind w:left="58" w:right="6239"/>
        <w:jc w:val="both"/>
        <w:rPr>
          <w:color w:val="323232"/>
          <w:spacing w:val="-4"/>
          <w:sz w:val="22"/>
          <w:szCs w:val="22"/>
        </w:rPr>
      </w:pPr>
    </w:p>
    <w:p w:rsidR="00E371B2" w:rsidRDefault="00E371B2" w:rsidP="00AC4B4E">
      <w:pPr>
        <w:shd w:val="clear" w:color="auto" w:fill="FFFFFF"/>
        <w:tabs>
          <w:tab w:val="left" w:pos="2835"/>
        </w:tabs>
        <w:ind w:left="58" w:right="6239"/>
        <w:jc w:val="both"/>
        <w:rPr>
          <w:color w:val="323232"/>
          <w:spacing w:val="-4"/>
          <w:sz w:val="22"/>
          <w:szCs w:val="22"/>
        </w:rPr>
      </w:pPr>
    </w:p>
    <w:p w:rsidR="00E371B2" w:rsidRPr="00480D34" w:rsidRDefault="00E371B2" w:rsidP="00AC4B4E">
      <w:pPr>
        <w:shd w:val="clear" w:color="auto" w:fill="FFFFFF"/>
        <w:tabs>
          <w:tab w:val="left" w:pos="2835"/>
        </w:tabs>
        <w:ind w:left="58" w:right="6239"/>
        <w:jc w:val="both"/>
        <w:rPr>
          <w:color w:val="323232"/>
          <w:spacing w:val="-6"/>
          <w:sz w:val="24"/>
          <w:szCs w:val="24"/>
        </w:rPr>
      </w:pPr>
      <w:r w:rsidRPr="00480D34">
        <w:rPr>
          <w:color w:val="323232"/>
          <w:spacing w:val="-4"/>
          <w:sz w:val="24"/>
          <w:szCs w:val="24"/>
        </w:rPr>
        <w:t xml:space="preserve">Об утверждении отчета о </w:t>
      </w:r>
      <w:r w:rsidRPr="00480D34">
        <w:rPr>
          <w:color w:val="323232"/>
          <w:spacing w:val="-1"/>
          <w:sz w:val="24"/>
          <w:szCs w:val="24"/>
        </w:rPr>
        <w:t xml:space="preserve">результатах приватизации </w:t>
      </w:r>
      <w:r w:rsidRPr="00480D34">
        <w:rPr>
          <w:color w:val="323232"/>
          <w:spacing w:val="-6"/>
          <w:sz w:val="24"/>
          <w:szCs w:val="24"/>
        </w:rPr>
        <w:t>муниципального имущества Мысковского городского округа за 2015 год</w:t>
      </w:r>
    </w:p>
    <w:p w:rsidR="00E371B2" w:rsidRPr="00480D34" w:rsidRDefault="00E371B2" w:rsidP="00AC4B4E">
      <w:pPr>
        <w:shd w:val="clear" w:color="auto" w:fill="FFFFFF"/>
        <w:tabs>
          <w:tab w:val="left" w:pos="2835"/>
        </w:tabs>
        <w:ind w:left="57" w:right="6237"/>
        <w:jc w:val="both"/>
        <w:rPr>
          <w:color w:val="323232"/>
          <w:spacing w:val="-6"/>
          <w:sz w:val="24"/>
          <w:szCs w:val="24"/>
        </w:rPr>
      </w:pPr>
    </w:p>
    <w:p w:rsidR="00E371B2" w:rsidRPr="00480D34" w:rsidRDefault="00E371B2" w:rsidP="00120ABD">
      <w:pPr>
        <w:shd w:val="clear" w:color="auto" w:fill="FFFFFF"/>
        <w:ind w:right="2" w:firstLine="682"/>
        <w:jc w:val="both"/>
        <w:rPr>
          <w:sz w:val="24"/>
          <w:szCs w:val="24"/>
        </w:rPr>
      </w:pPr>
      <w:r w:rsidRPr="00480D34">
        <w:rPr>
          <w:color w:val="000000"/>
          <w:spacing w:val="2"/>
          <w:sz w:val="24"/>
          <w:szCs w:val="24"/>
        </w:rPr>
        <w:t xml:space="preserve">В соответствии с Федеральным законом от 21.12.2001 № 178-ФЗ «О </w:t>
      </w:r>
      <w:r w:rsidRPr="00480D34">
        <w:rPr>
          <w:color w:val="000000"/>
          <w:spacing w:val="-5"/>
          <w:sz w:val="24"/>
          <w:szCs w:val="24"/>
        </w:rPr>
        <w:t xml:space="preserve">приватизации государственного и муниципального имущества», руководствуясь подпунктом </w:t>
      </w:r>
      <w:r w:rsidRPr="00480D34">
        <w:rPr>
          <w:color w:val="000000"/>
          <w:spacing w:val="-3"/>
          <w:sz w:val="24"/>
          <w:szCs w:val="24"/>
        </w:rPr>
        <w:t xml:space="preserve">4.1.3 пункта 4 Положения о приватизации </w:t>
      </w:r>
      <w:r w:rsidRPr="00480D34">
        <w:rPr>
          <w:color w:val="000000"/>
          <w:spacing w:val="-4"/>
          <w:sz w:val="24"/>
          <w:szCs w:val="24"/>
        </w:rPr>
        <w:t xml:space="preserve">муниципального имущества, находящегося в собственности муниципального </w:t>
      </w:r>
      <w:r w:rsidRPr="00480D34">
        <w:rPr>
          <w:color w:val="000000"/>
          <w:spacing w:val="5"/>
          <w:sz w:val="24"/>
          <w:szCs w:val="24"/>
        </w:rPr>
        <w:t xml:space="preserve">образования «Мысковский городской округ», утвержденного решением </w:t>
      </w:r>
      <w:r w:rsidRPr="00480D34">
        <w:rPr>
          <w:color w:val="000000"/>
          <w:spacing w:val="-3"/>
          <w:sz w:val="24"/>
          <w:szCs w:val="24"/>
        </w:rPr>
        <w:t>Мысковского городского Совета народных депутатов от 18.11.2010 № 71-н, Совет народных депутатов Мысковского городского округа</w:t>
      </w:r>
    </w:p>
    <w:p w:rsidR="00E371B2" w:rsidRPr="00480D34" w:rsidRDefault="00E371B2" w:rsidP="00120ABD">
      <w:pPr>
        <w:shd w:val="clear" w:color="auto" w:fill="FFFFFF"/>
        <w:ind w:right="2" w:firstLine="682"/>
        <w:jc w:val="both"/>
        <w:rPr>
          <w:b/>
          <w:bCs/>
          <w:color w:val="000000"/>
          <w:spacing w:val="32"/>
          <w:sz w:val="24"/>
          <w:szCs w:val="24"/>
        </w:rPr>
      </w:pPr>
      <w:r w:rsidRPr="00480D34">
        <w:rPr>
          <w:b/>
          <w:bCs/>
          <w:color w:val="000000"/>
          <w:spacing w:val="32"/>
          <w:sz w:val="24"/>
          <w:szCs w:val="24"/>
        </w:rPr>
        <w:t>решил:</w:t>
      </w:r>
    </w:p>
    <w:p w:rsidR="00E371B2" w:rsidRPr="00480D34" w:rsidRDefault="00E371B2" w:rsidP="00120ABD">
      <w:pPr>
        <w:shd w:val="clear" w:color="auto" w:fill="FFFFFF"/>
        <w:ind w:right="2" w:firstLine="682"/>
        <w:jc w:val="both"/>
        <w:rPr>
          <w:sz w:val="24"/>
          <w:szCs w:val="24"/>
        </w:rPr>
      </w:pPr>
    </w:p>
    <w:p w:rsidR="00E371B2" w:rsidRPr="00480D34" w:rsidRDefault="00E371B2" w:rsidP="00120ABD">
      <w:pPr>
        <w:shd w:val="clear" w:color="auto" w:fill="FFFFFF"/>
        <w:tabs>
          <w:tab w:val="left" w:pos="970"/>
        </w:tabs>
        <w:ind w:right="2" w:firstLine="709"/>
        <w:jc w:val="both"/>
        <w:rPr>
          <w:color w:val="000000"/>
          <w:spacing w:val="-25"/>
          <w:sz w:val="24"/>
          <w:szCs w:val="24"/>
        </w:rPr>
      </w:pPr>
      <w:r w:rsidRPr="00480D34">
        <w:rPr>
          <w:color w:val="000000"/>
          <w:spacing w:val="-3"/>
          <w:sz w:val="24"/>
          <w:szCs w:val="24"/>
        </w:rPr>
        <w:t>1. Утвердить отчет о результатах приватизации муниципального имуществаМысковского городского округа за 2015 год согласно приложению.</w:t>
      </w:r>
    </w:p>
    <w:p w:rsidR="00E371B2" w:rsidRPr="00480D34" w:rsidRDefault="00E371B2" w:rsidP="00120ABD">
      <w:pPr>
        <w:shd w:val="clear" w:color="auto" w:fill="FFFFFF"/>
        <w:tabs>
          <w:tab w:val="left" w:pos="970"/>
        </w:tabs>
        <w:ind w:right="2" w:firstLine="709"/>
        <w:jc w:val="both"/>
        <w:rPr>
          <w:color w:val="000000"/>
          <w:spacing w:val="-18"/>
          <w:sz w:val="24"/>
          <w:szCs w:val="24"/>
        </w:rPr>
      </w:pPr>
      <w:r w:rsidRPr="00480D34">
        <w:rPr>
          <w:color w:val="000000"/>
          <w:spacing w:val="-2"/>
          <w:sz w:val="24"/>
          <w:szCs w:val="24"/>
        </w:rPr>
        <w:t>2. Настоящее решение направить главе Мысковского городского округа для</w:t>
      </w:r>
      <w:r w:rsidRPr="00480D34">
        <w:rPr>
          <w:color w:val="000000"/>
          <w:spacing w:val="-4"/>
          <w:sz w:val="24"/>
          <w:szCs w:val="24"/>
        </w:rPr>
        <w:t>подписания и опубликования (обнародования) в установленном порядке.</w:t>
      </w:r>
    </w:p>
    <w:p w:rsidR="00E371B2" w:rsidRPr="00480D34" w:rsidRDefault="00E371B2" w:rsidP="00120ABD">
      <w:pPr>
        <w:shd w:val="clear" w:color="auto" w:fill="FFFFFF"/>
        <w:tabs>
          <w:tab w:val="left" w:pos="970"/>
        </w:tabs>
        <w:ind w:right="2" w:firstLine="709"/>
        <w:jc w:val="both"/>
        <w:rPr>
          <w:color w:val="000000"/>
          <w:spacing w:val="-18"/>
          <w:sz w:val="24"/>
          <w:szCs w:val="24"/>
        </w:rPr>
      </w:pPr>
      <w:r w:rsidRPr="00480D34">
        <w:rPr>
          <w:color w:val="000000"/>
          <w:spacing w:val="10"/>
          <w:sz w:val="24"/>
          <w:szCs w:val="24"/>
        </w:rPr>
        <w:t>3. Настоящее решение вступает в силу в день, следующий за днем его</w:t>
      </w:r>
      <w:r w:rsidRPr="00480D34">
        <w:rPr>
          <w:color w:val="000000"/>
          <w:spacing w:val="-4"/>
          <w:sz w:val="24"/>
          <w:szCs w:val="24"/>
        </w:rPr>
        <w:t>официального опубликования (обнародования).</w:t>
      </w:r>
    </w:p>
    <w:p w:rsidR="00E371B2" w:rsidRPr="00480D34" w:rsidRDefault="00E371B2" w:rsidP="00120ABD">
      <w:pPr>
        <w:shd w:val="clear" w:color="auto" w:fill="FFFFFF"/>
        <w:tabs>
          <w:tab w:val="left" w:pos="970"/>
        </w:tabs>
        <w:ind w:right="2" w:firstLine="709"/>
        <w:jc w:val="both"/>
        <w:rPr>
          <w:color w:val="000000"/>
          <w:spacing w:val="-14"/>
          <w:sz w:val="24"/>
          <w:szCs w:val="24"/>
        </w:rPr>
      </w:pPr>
      <w:r w:rsidRPr="00480D34">
        <w:rPr>
          <w:color w:val="000000"/>
          <w:spacing w:val="5"/>
          <w:sz w:val="24"/>
          <w:szCs w:val="24"/>
        </w:rPr>
        <w:t>4. Контроль за исполнением настоящего решения возложить на комитетСовета народных депутатов Мысковского  городского  округа по развитию</w:t>
      </w:r>
      <w:r w:rsidRPr="00480D34">
        <w:rPr>
          <w:color w:val="000000"/>
          <w:spacing w:val="-4"/>
          <w:sz w:val="24"/>
          <w:szCs w:val="24"/>
        </w:rPr>
        <w:t>экономики, бюджету, налогам и финансам (</w:t>
      </w:r>
      <w:r w:rsidRPr="00480D34">
        <w:rPr>
          <w:color w:val="000000"/>
          <w:spacing w:val="-4"/>
          <w:sz w:val="24"/>
          <w:szCs w:val="24"/>
          <w:lang w:val="en-US"/>
        </w:rPr>
        <w:t>A</w:t>
      </w:r>
      <w:r w:rsidRPr="00480D34">
        <w:rPr>
          <w:color w:val="000000"/>
          <w:spacing w:val="-4"/>
          <w:sz w:val="24"/>
          <w:szCs w:val="24"/>
        </w:rPr>
        <w:t>.</w:t>
      </w:r>
      <w:r w:rsidRPr="00480D34">
        <w:rPr>
          <w:color w:val="000000"/>
          <w:spacing w:val="-4"/>
          <w:sz w:val="24"/>
          <w:szCs w:val="24"/>
          <w:lang w:val="en-US"/>
        </w:rPr>
        <w:t>M</w:t>
      </w:r>
      <w:r w:rsidRPr="00480D34">
        <w:rPr>
          <w:color w:val="000000"/>
          <w:spacing w:val="-4"/>
          <w:sz w:val="24"/>
          <w:szCs w:val="24"/>
        </w:rPr>
        <w:t>.Кульчицкий).</w:t>
      </w:r>
    </w:p>
    <w:p w:rsidR="00E371B2" w:rsidRPr="00480D34" w:rsidRDefault="00E371B2" w:rsidP="00120ABD">
      <w:pPr>
        <w:shd w:val="clear" w:color="auto" w:fill="FFFFFF"/>
        <w:tabs>
          <w:tab w:val="left" w:pos="970"/>
        </w:tabs>
        <w:ind w:right="2" w:firstLine="709"/>
        <w:jc w:val="both"/>
        <w:rPr>
          <w:color w:val="000000"/>
          <w:spacing w:val="-4"/>
          <w:sz w:val="24"/>
          <w:szCs w:val="24"/>
        </w:rPr>
      </w:pPr>
    </w:p>
    <w:p w:rsidR="00E371B2" w:rsidRPr="00480D34" w:rsidRDefault="00E371B2" w:rsidP="00480D34">
      <w:pPr>
        <w:shd w:val="clear" w:color="auto" w:fill="FFFFFF"/>
        <w:tabs>
          <w:tab w:val="left" w:pos="970"/>
        </w:tabs>
        <w:ind w:right="2" w:firstLine="709"/>
        <w:jc w:val="both"/>
        <w:rPr>
          <w:color w:val="000000"/>
          <w:spacing w:val="-14"/>
          <w:sz w:val="24"/>
          <w:szCs w:val="24"/>
        </w:rPr>
      </w:pPr>
    </w:p>
    <w:p w:rsidR="00E371B2" w:rsidRPr="00480D34" w:rsidRDefault="00E371B2" w:rsidP="00480D34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</w:p>
    <w:p w:rsidR="00E371B2" w:rsidRPr="00480D34" w:rsidRDefault="00E371B2" w:rsidP="00480D34">
      <w:pPr>
        <w:shd w:val="clear" w:color="auto" w:fill="FFFFFF"/>
        <w:jc w:val="both"/>
        <w:rPr>
          <w:b/>
          <w:sz w:val="24"/>
          <w:szCs w:val="24"/>
        </w:rPr>
      </w:pPr>
      <w:r w:rsidRPr="00480D34">
        <w:rPr>
          <w:b/>
          <w:color w:val="000000"/>
          <w:spacing w:val="-4"/>
          <w:sz w:val="24"/>
          <w:szCs w:val="24"/>
        </w:rPr>
        <w:t>Председатель Совета народных</w:t>
      </w:r>
      <w:r w:rsidRPr="00480D34">
        <w:rPr>
          <w:b/>
          <w:color w:val="000000"/>
          <w:spacing w:val="-6"/>
          <w:sz w:val="24"/>
          <w:szCs w:val="24"/>
        </w:rPr>
        <w:t xml:space="preserve"> депутатов</w:t>
      </w:r>
    </w:p>
    <w:p w:rsidR="00E371B2" w:rsidRPr="00480D34" w:rsidRDefault="00E371B2" w:rsidP="00480D34">
      <w:pPr>
        <w:shd w:val="clear" w:color="auto" w:fill="FFFFFF"/>
        <w:ind w:left="24"/>
        <w:rPr>
          <w:b/>
          <w:color w:val="000000"/>
          <w:spacing w:val="-6"/>
          <w:sz w:val="24"/>
          <w:szCs w:val="24"/>
        </w:rPr>
      </w:pPr>
      <w:r w:rsidRPr="00480D34">
        <w:rPr>
          <w:b/>
          <w:color w:val="000000"/>
          <w:spacing w:val="-6"/>
          <w:sz w:val="24"/>
          <w:szCs w:val="24"/>
        </w:rPr>
        <w:t>Мысковского городского округаЕ.В. Тимофеев</w:t>
      </w:r>
    </w:p>
    <w:p w:rsidR="00E371B2" w:rsidRPr="00480D34" w:rsidRDefault="00E371B2" w:rsidP="00480D34">
      <w:pPr>
        <w:shd w:val="clear" w:color="auto" w:fill="FFFFFF"/>
        <w:tabs>
          <w:tab w:val="left" w:pos="8318"/>
        </w:tabs>
        <w:ind w:left="24"/>
        <w:jc w:val="both"/>
        <w:rPr>
          <w:b/>
          <w:sz w:val="24"/>
          <w:szCs w:val="24"/>
        </w:rPr>
      </w:pPr>
    </w:p>
    <w:p w:rsidR="00E371B2" w:rsidRPr="00480D34" w:rsidRDefault="00E371B2" w:rsidP="00480D34">
      <w:pPr>
        <w:shd w:val="clear" w:color="auto" w:fill="FFFFFF"/>
        <w:tabs>
          <w:tab w:val="left" w:pos="9356"/>
        </w:tabs>
        <w:ind w:left="24"/>
        <w:jc w:val="both"/>
        <w:rPr>
          <w:b/>
          <w:sz w:val="24"/>
          <w:szCs w:val="24"/>
        </w:rPr>
      </w:pPr>
    </w:p>
    <w:p w:rsidR="00E371B2" w:rsidRPr="00480D34" w:rsidRDefault="00E371B2" w:rsidP="00480D34">
      <w:pPr>
        <w:shd w:val="clear" w:color="auto" w:fill="FFFFFF"/>
        <w:tabs>
          <w:tab w:val="left" w:pos="10065"/>
        </w:tabs>
        <w:ind w:left="29"/>
        <w:jc w:val="both"/>
        <w:rPr>
          <w:b/>
          <w:color w:val="000000"/>
          <w:spacing w:val="-8"/>
          <w:sz w:val="24"/>
          <w:szCs w:val="24"/>
        </w:rPr>
      </w:pPr>
      <w:r w:rsidRPr="00480D34">
        <w:rPr>
          <w:b/>
          <w:color w:val="000000"/>
          <w:spacing w:val="-5"/>
          <w:sz w:val="24"/>
          <w:szCs w:val="24"/>
        </w:rPr>
        <w:t xml:space="preserve">Глава Мысковского городского округа                                   </w:t>
      </w:r>
      <w:r w:rsidRPr="00480D34">
        <w:rPr>
          <w:b/>
          <w:color w:val="000000"/>
          <w:spacing w:val="-8"/>
          <w:sz w:val="24"/>
          <w:szCs w:val="24"/>
        </w:rPr>
        <w:t>Д.Л. Иванов</w:t>
      </w:r>
    </w:p>
    <w:p w:rsidR="00E371B2" w:rsidRPr="00480D34" w:rsidRDefault="00E371B2" w:rsidP="00480D34">
      <w:pPr>
        <w:shd w:val="clear" w:color="auto" w:fill="FFFFFF"/>
        <w:tabs>
          <w:tab w:val="left" w:pos="8659"/>
        </w:tabs>
        <w:ind w:left="29"/>
        <w:rPr>
          <w:b/>
          <w:color w:val="000000"/>
          <w:spacing w:val="-8"/>
          <w:sz w:val="24"/>
          <w:szCs w:val="24"/>
        </w:rPr>
      </w:pPr>
    </w:p>
    <w:p w:rsidR="00E371B2" w:rsidRPr="00C378B4" w:rsidRDefault="00E371B2" w:rsidP="00DE503F">
      <w:pPr>
        <w:pStyle w:val="Textbody"/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78B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23</w:t>
      </w:r>
      <w:r w:rsidRPr="00C378B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C378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C378B4">
        <w:rPr>
          <w:rFonts w:ascii="Times New Roman" w:hAnsi="Times New Roman" w:cs="Times New Roman"/>
        </w:rPr>
        <w:t>г.</w:t>
      </w:r>
    </w:p>
    <w:p w:rsidR="00E371B2" w:rsidRPr="00AC4B4E" w:rsidRDefault="00E371B2" w:rsidP="00480D34">
      <w:pPr>
        <w:widowControl/>
        <w:autoSpaceDE/>
        <w:autoSpaceDN/>
        <w:adjustRightInd/>
        <w:rPr>
          <w:sz w:val="16"/>
          <w:szCs w:val="16"/>
        </w:rPr>
      </w:pPr>
      <w:r w:rsidRPr="00AC4B4E">
        <w:rPr>
          <w:sz w:val="16"/>
          <w:szCs w:val="16"/>
        </w:rPr>
        <w:t xml:space="preserve">        (дата подписания)</w:t>
      </w:r>
    </w:p>
    <w:p w:rsidR="00E371B2" w:rsidRPr="00AC4B4E" w:rsidRDefault="00E371B2" w:rsidP="00AC4B4E">
      <w:pPr>
        <w:ind w:left="7230"/>
        <w:jc w:val="right"/>
        <w:rPr>
          <w:sz w:val="22"/>
          <w:szCs w:val="22"/>
        </w:rPr>
      </w:pPr>
    </w:p>
    <w:p w:rsidR="00E371B2" w:rsidRDefault="00E371B2" w:rsidP="00480D34">
      <w:pPr>
        <w:rPr>
          <w:sz w:val="22"/>
          <w:szCs w:val="22"/>
        </w:rPr>
      </w:pPr>
    </w:p>
    <w:p w:rsidR="00E371B2" w:rsidRDefault="00E371B2" w:rsidP="00AC4B4E">
      <w:pPr>
        <w:ind w:left="7230"/>
        <w:jc w:val="right"/>
        <w:rPr>
          <w:sz w:val="22"/>
          <w:szCs w:val="22"/>
        </w:rPr>
      </w:pPr>
    </w:p>
    <w:p w:rsidR="00E371B2" w:rsidRDefault="00E371B2" w:rsidP="00AC4B4E">
      <w:pPr>
        <w:ind w:left="7230"/>
        <w:jc w:val="right"/>
        <w:rPr>
          <w:sz w:val="22"/>
          <w:szCs w:val="22"/>
        </w:rPr>
      </w:pPr>
    </w:p>
    <w:p w:rsidR="00E371B2" w:rsidRDefault="00E371B2" w:rsidP="00AC4B4E">
      <w:pPr>
        <w:ind w:left="7230"/>
        <w:jc w:val="right"/>
        <w:rPr>
          <w:sz w:val="24"/>
          <w:szCs w:val="24"/>
        </w:rPr>
      </w:pPr>
    </w:p>
    <w:p w:rsidR="00E371B2" w:rsidRPr="00480D34" w:rsidRDefault="00E371B2" w:rsidP="00AC4B4E">
      <w:pPr>
        <w:ind w:left="7230"/>
        <w:jc w:val="right"/>
        <w:rPr>
          <w:sz w:val="24"/>
          <w:szCs w:val="24"/>
        </w:rPr>
      </w:pPr>
    </w:p>
    <w:p w:rsidR="00E371B2" w:rsidRPr="00480D34" w:rsidRDefault="00E371B2" w:rsidP="00AC4B4E">
      <w:pPr>
        <w:ind w:left="7230"/>
        <w:jc w:val="right"/>
        <w:rPr>
          <w:b/>
          <w:bCs/>
          <w:sz w:val="24"/>
          <w:szCs w:val="24"/>
        </w:rPr>
      </w:pPr>
      <w:r w:rsidRPr="00480D34">
        <w:rPr>
          <w:b/>
          <w:bCs/>
          <w:sz w:val="24"/>
          <w:szCs w:val="24"/>
        </w:rPr>
        <w:t>Приложение</w:t>
      </w:r>
    </w:p>
    <w:p w:rsidR="00E371B2" w:rsidRPr="00480D34" w:rsidRDefault="00E371B2" w:rsidP="00AC4B4E">
      <w:pPr>
        <w:ind w:left="-142"/>
        <w:jc w:val="right"/>
        <w:rPr>
          <w:b/>
          <w:bCs/>
          <w:sz w:val="24"/>
          <w:szCs w:val="24"/>
        </w:rPr>
      </w:pPr>
      <w:r w:rsidRPr="00480D34">
        <w:rPr>
          <w:b/>
          <w:bCs/>
          <w:sz w:val="24"/>
          <w:szCs w:val="24"/>
        </w:rPr>
        <w:t>к решению Совета народных депутатов</w:t>
      </w:r>
    </w:p>
    <w:p w:rsidR="00E371B2" w:rsidRPr="00480D34" w:rsidRDefault="00E371B2" w:rsidP="00AC4B4E">
      <w:pPr>
        <w:jc w:val="right"/>
        <w:rPr>
          <w:b/>
          <w:bCs/>
          <w:sz w:val="24"/>
          <w:szCs w:val="24"/>
        </w:rPr>
      </w:pPr>
      <w:r w:rsidRPr="00480D34">
        <w:rPr>
          <w:b/>
          <w:bCs/>
          <w:sz w:val="24"/>
          <w:szCs w:val="24"/>
        </w:rPr>
        <w:t>Мысковского городскогоокруга</w:t>
      </w:r>
    </w:p>
    <w:p w:rsidR="00E371B2" w:rsidRPr="00480D34" w:rsidRDefault="00E371B2" w:rsidP="00AC4B4E">
      <w:pPr>
        <w:jc w:val="right"/>
        <w:rPr>
          <w:sz w:val="24"/>
          <w:szCs w:val="24"/>
        </w:rPr>
      </w:pPr>
      <w:r w:rsidRPr="00480D34">
        <w:rPr>
          <w:b/>
          <w:bCs/>
          <w:sz w:val="24"/>
          <w:szCs w:val="24"/>
        </w:rPr>
        <w:t>от 21.06.2016г. № 44-н</w:t>
      </w:r>
    </w:p>
    <w:p w:rsidR="00E371B2" w:rsidRPr="00480D34" w:rsidRDefault="00E371B2" w:rsidP="00AC4B4E">
      <w:pPr>
        <w:jc w:val="center"/>
        <w:rPr>
          <w:b/>
          <w:bCs/>
          <w:sz w:val="24"/>
          <w:szCs w:val="24"/>
        </w:rPr>
      </w:pPr>
    </w:p>
    <w:p w:rsidR="00E371B2" w:rsidRPr="00480D34" w:rsidRDefault="00E371B2" w:rsidP="00AC4B4E">
      <w:pPr>
        <w:jc w:val="center"/>
        <w:rPr>
          <w:b/>
          <w:bCs/>
          <w:sz w:val="24"/>
          <w:szCs w:val="24"/>
        </w:rPr>
      </w:pPr>
    </w:p>
    <w:p w:rsidR="00E371B2" w:rsidRPr="00480D34" w:rsidRDefault="00E371B2" w:rsidP="00AC4B4E">
      <w:pPr>
        <w:jc w:val="center"/>
        <w:rPr>
          <w:b/>
          <w:bCs/>
          <w:sz w:val="24"/>
          <w:szCs w:val="24"/>
        </w:rPr>
      </w:pPr>
      <w:r w:rsidRPr="00480D34">
        <w:rPr>
          <w:b/>
          <w:bCs/>
          <w:sz w:val="24"/>
          <w:szCs w:val="24"/>
        </w:rPr>
        <w:t xml:space="preserve">Отчет </w:t>
      </w:r>
    </w:p>
    <w:p w:rsidR="00E371B2" w:rsidRPr="00480D34" w:rsidRDefault="00E371B2" w:rsidP="00AC4B4E">
      <w:pPr>
        <w:jc w:val="center"/>
        <w:rPr>
          <w:b/>
          <w:bCs/>
          <w:sz w:val="24"/>
          <w:szCs w:val="24"/>
        </w:rPr>
      </w:pPr>
      <w:r w:rsidRPr="00480D34">
        <w:rPr>
          <w:b/>
          <w:bCs/>
          <w:sz w:val="24"/>
          <w:szCs w:val="24"/>
        </w:rPr>
        <w:t xml:space="preserve">о результатах приватизации муниципального имущества </w:t>
      </w:r>
      <w:bookmarkStart w:id="0" w:name="_GoBack"/>
      <w:bookmarkEnd w:id="0"/>
    </w:p>
    <w:p w:rsidR="00E371B2" w:rsidRDefault="00E371B2" w:rsidP="00AC4B4E">
      <w:pPr>
        <w:jc w:val="center"/>
        <w:rPr>
          <w:b/>
          <w:bCs/>
          <w:sz w:val="24"/>
          <w:szCs w:val="24"/>
        </w:rPr>
      </w:pPr>
      <w:r w:rsidRPr="00480D34">
        <w:rPr>
          <w:b/>
          <w:bCs/>
          <w:sz w:val="24"/>
          <w:szCs w:val="24"/>
        </w:rPr>
        <w:t>Мысковского городского округа за 2015 год</w:t>
      </w:r>
    </w:p>
    <w:p w:rsidR="00E371B2" w:rsidRPr="00480D34" w:rsidRDefault="00E371B2" w:rsidP="00AC4B4E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7"/>
        <w:gridCol w:w="1234"/>
        <w:gridCol w:w="1755"/>
        <w:gridCol w:w="1063"/>
        <w:gridCol w:w="1151"/>
        <w:gridCol w:w="919"/>
        <w:gridCol w:w="1242"/>
        <w:gridCol w:w="1797"/>
      </w:tblGrid>
      <w:tr w:rsidR="00E371B2" w:rsidRPr="00AC4B4E" w:rsidTr="00214F90">
        <w:trPr>
          <w:trHeight w:hRule="exact" w:val="1209"/>
        </w:trPr>
        <w:tc>
          <w:tcPr>
            <w:tcW w:w="146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jc w:val="center"/>
            </w:pPr>
            <w:r w:rsidRPr="00AC4B4E">
              <w:rPr>
                <w:color w:val="000000"/>
              </w:rPr>
              <w:t>№</w:t>
            </w:r>
          </w:p>
        </w:tc>
        <w:tc>
          <w:tcPr>
            <w:tcW w:w="654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left="34" w:right="-79" w:hanging="44"/>
              <w:jc w:val="center"/>
            </w:pPr>
            <w:r w:rsidRPr="00AC4B4E">
              <w:t>Наименование приватизированного имущества</w:t>
            </w:r>
          </w:p>
        </w:tc>
        <w:tc>
          <w:tcPr>
            <w:tcW w:w="930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left="91"/>
              <w:jc w:val="center"/>
            </w:pPr>
            <w:r w:rsidRPr="00AC4B4E">
              <w:t>Местонахождение приватизированного имущества</w:t>
            </w:r>
          </w:p>
        </w:tc>
        <w:tc>
          <w:tcPr>
            <w:tcW w:w="563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right="5"/>
              <w:jc w:val="center"/>
            </w:pPr>
            <w:r w:rsidRPr="00AC4B4E">
              <w:rPr>
                <w:color w:val="000000"/>
                <w:spacing w:val="-6"/>
              </w:rPr>
              <w:t xml:space="preserve">Площадь </w:t>
            </w:r>
            <w:r w:rsidRPr="00AC4B4E">
              <w:rPr>
                <w:color w:val="000000"/>
                <w:spacing w:val="-8"/>
              </w:rPr>
              <w:t>помещени</w:t>
            </w:r>
            <w:r w:rsidRPr="00AC4B4E">
              <w:rPr>
                <w:color w:val="000000"/>
                <w:spacing w:val="-4"/>
              </w:rPr>
              <w:t xml:space="preserve">я/здания </w:t>
            </w:r>
            <w:r w:rsidRPr="00AC4B4E">
              <w:rPr>
                <w:color w:val="000000"/>
                <w:spacing w:val="-6"/>
              </w:rPr>
              <w:t>кв.м</w:t>
            </w:r>
          </w:p>
        </w:tc>
        <w:tc>
          <w:tcPr>
            <w:tcW w:w="610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left="5" w:right="48"/>
              <w:jc w:val="center"/>
            </w:pPr>
            <w:r w:rsidRPr="00AC4B4E">
              <w:rPr>
                <w:color w:val="000000"/>
                <w:spacing w:val="-8"/>
              </w:rPr>
              <w:t>Стоимость</w:t>
            </w:r>
            <w:r w:rsidRPr="00AC4B4E">
              <w:rPr>
                <w:color w:val="323232"/>
                <w:spacing w:val="-5"/>
              </w:rPr>
              <w:t xml:space="preserve">имущества </w:t>
            </w:r>
            <w:r w:rsidRPr="00AC4B4E">
              <w:rPr>
                <w:color w:val="323232"/>
                <w:spacing w:val="-9"/>
              </w:rPr>
              <w:t xml:space="preserve">по </w:t>
            </w:r>
            <w:r w:rsidRPr="00AC4B4E">
              <w:rPr>
                <w:color w:val="323232"/>
                <w:spacing w:val="-7"/>
              </w:rPr>
              <w:t>результатам оценки, руб.</w:t>
            </w:r>
          </w:p>
        </w:tc>
        <w:tc>
          <w:tcPr>
            <w:tcW w:w="487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left="120"/>
              <w:jc w:val="center"/>
            </w:pPr>
            <w:r w:rsidRPr="00AC4B4E">
              <w:t>Цена сделки, руб.</w:t>
            </w:r>
          </w:p>
        </w:tc>
        <w:tc>
          <w:tcPr>
            <w:tcW w:w="658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left="5" w:right="17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Способ</w:t>
            </w:r>
          </w:p>
          <w:p w:rsidR="00E371B2" w:rsidRPr="00AC4B4E" w:rsidRDefault="00E371B2" w:rsidP="00AC4B4E">
            <w:pPr>
              <w:shd w:val="clear" w:color="auto" w:fill="FFFFFF"/>
              <w:ind w:left="5" w:right="17"/>
              <w:jc w:val="center"/>
            </w:pPr>
            <w:r w:rsidRPr="00AC4B4E">
              <w:rPr>
                <w:color w:val="323232"/>
                <w:spacing w:val="-5"/>
              </w:rPr>
              <w:t>приватизац</w:t>
            </w:r>
            <w:r w:rsidRPr="00AC4B4E">
              <w:rPr>
                <w:color w:val="323232"/>
                <w:spacing w:val="-10"/>
              </w:rPr>
              <w:t>ии</w:t>
            </w:r>
          </w:p>
        </w:tc>
        <w:tc>
          <w:tcPr>
            <w:tcW w:w="952" w:type="pct"/>
            <w:shd w:val="clear" w:color="auto" w:fill="FFFFFF"/>
          </w:tcPr>
          <w:p w:rsidR="00E371B2" w:rsidRPr="00AC4B4E" w:rsidRDefault="00E371B2" w:rsidP="00AC4B4E">
            <w:pPr>
              <w:shd w:val="clear" w:color="auto" w:fill="FFFFFF"/>
              <w:ind w:left="69" w:right="19"/>
              <w:jc w:val="center"/>
            </w:pPr>
            <w:r w:rsidRPr="00AC4B4E">
              <w:rPr>
                <w:color w:val="323232"/>
                <w:spacing w:val="-6"/>
              </w:rPr>
              <w:t xml:space="preserve">Итоги </w:t>
            </w:r>
            <w:r w:rsidRPr="00AC4B4E">
              <w:rPr>
                <w:color w:val="323232"/>
                <w:spacing w:val="-8"/>
              </w:rPr>
              <w:t>приватизации</w:t>
            </w:r>
          </w:p>
        </w:tc>
      </w:tr>
      <w:tr w:rsidR="00E371B2" w:rsidRPr="00AC4B4E" w:rsidTr="00480D34">
        <w:trPr>
          <w:trHeight w:hRule="exact" w:val="341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ind w:left="514"/>
              <w:jc w:val="center"/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ind w:left="754"/>
              <w:jc w:val="center"/>
            </w:pPr>
            <w:r w:rsidRPr="00480D34">
              <w:rPr>
                <w:color w:val="000000"/>
              </w:rPr>
              <w:t>3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ind w:left="466"/>
              <w:jc w:val="center"/>
            </w:pPr>
            <w:r w:rsidRPr="00480D34">
              <w:rPr>
                <w:color w:val="000000"/>
              </w:rPr>
              <w:t>4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5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7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480D34">
            <w:pPr>
              <w:shd w:val="clear" w:color="auto" w:fill="FFFFFF"/>
              <w:ind w:left="797"/>
              <w:jc w:val="center"/>
            </w:pPr>
            <w:r w:rsidRPr="00480D34">
              <w:rPr>
                <w:color w:val="000000"/>
              </w:rPr>
              <w:t>8</w:t>
            </w:r>
          </w:p>
        </w:tc>
      </w:tr>
      <w:tr w:rsidR="00E371B2" w:rsidRPr="00AC4B4E" w:rsidTr="00480D34">
        <w:trPr>
          <w:trHeight w:val="1020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1.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322"/>
              <w:jc w:val="center"/>
            </w:pPr>
            <w:r w:rsidRPr="00480D34">
              <w:rPr>
                <w:color w:val="000000"/>
                <w:spacing w:val="-11"/>
              </w:rPr>
              <w:t xml:space="preserve">Нежилое </w:t>
            </w:r>
            <w:r w:rsidRPr="00480D34">
              <w:rPr>
                <w:color w:val="000000"/>
                <w:spacing w:val="-7"/>
              </w:rPr>
              <w:t>здание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264" w:hanging="14"/>
            </w:pPr>
            <w:r w:rsidRPr="00480D34">
              <w:rPr>
                <w:color w:val="000000"/>
                <w:spacing w:val="-6"/>
              </w:rPr>
              <w:t>г. Мыски, пос.Чуазас, ул. Центральная,</w:t>
            </w:r>
            <w:r w:rsidRPr="00480D34">
              <w:rPr>
                <w:color w:val="000000"/>
                <w:spacing w:val="-14"/>
              </w:rPr>
              <w:t>18 «а»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2C3428">
            <w:pPr>
              <w:shd w:val="clear" w:color="auto" w:fill="FFFFFF"/>
            </w:pPr>
            <w:r w:rsidRPr="00480D34">
              <w:rPr>
                <w:color w:val="000000"/>
                <w:spacing w:val="-13"/>
              </w:rPr>
              <w:t>107,0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9"/>
              </w:rPr>
              <w:t>209,00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t>-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6"/>
              </w:rPr>
              <w:t>аукцион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hanging="10"/>
            </w:pPr>
            <w:r w:rsidRPr="00480D34">
              <w:rPr>
                <w:color w:val="323232"/>
                <w:spacing w:val="-12"/>
              </w:rPr>
              <w:t>аукцион</w:t>
            </w:r>
            <w:r w:rsidRPr="00480D34">
              <w:rPr>
                <w:color w:val="000000"/>
                <w:spacing w:val="-8"/>
              </w:rPr>
              <w:t xml:space="preserve"> несостоявшийся </w:t>
            </w:r>
            <w:r w:rsidRPr="00480D34">
              <w:rPr>
                <w:color w:val="000000"/>
                <w:spacing w:val="-7"/>
              </w:rPr>
              <w:t>по причине</w:t>
            </w:r>
            <w:r w:rsidRPr="00480D34">
              <w:rPr>
                <w:color w:val="000000"/>
                <w:spacing w:val="-10"/>
              </w:rPr>
              <w:t>отсутствия</w:t>
            </w:r>
            <w:r w:rsidRPr="00480D34">
              <w:rPr>
                <w:color w:val="323232"/>
                <w:spacing w:val="-8"/>
              </w:rPr>
              <w:t xml:space="preserve"> претендентов</w:t>
            </w:r>
          </w:p>
        </w:tc>
      </w:tr>
      <w:tr w:rsidR="00E371B2" w:rsidRPr="00AC4B4E" w:rsidTr="00214F90">
        <w:trPr>
          <w:trHeight w:val="1677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2.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  <w:spacing w:val="-9"/>
              </w:rPr>
              <w:t>Здание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000000"/>
                <w:spacing w:val="-6"/>
              </w:rPr>
              <w:t>г. Мыски, ул.</w:t>
            </w:r>
          </w:p>
          <w:p w:rsidR="00E371B2" w:rsidRPr="00480D34" w:rsidRDefault="00E371B2" w:rsidP="00AC4B4E">
            <w:pPr>
              <w:shd w:val="clear" w:color="auto" w:fill="FFFFFF"/>
              <w:ind w:left="5"/>
            </w:pPr>
            <w:r w:rsidRPr="00480D34">
              <w:rPr>
                <w:color w:val="000000"/>
                <w:spacing w:val="-7"/>
              </w:rPr>
              <w:t>Строителей, 5</w:t>
            </w:r>
          </w:p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323232"/>
                <w:spacing w:val="-6"/>
              </w:rPr>
              <w:t>(р-он ЗЖБК)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2C3428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12"/>
              </w:rPr>
              <w:t>1560,6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9"/>
              </w:rPr>
              <w:t>960,00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10"/>
              </w:rPr>
              <w:t>1008,00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8"/>
              </w:rPr>
              <w:t>аукцион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10"/>
              </w:rPr>
              <w:t>аукцион</w:t>
            </w:r>
          </w:p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9"/>
              </w:rPr>
              <w:t>состоявшийся.</w:t>
            </w:r>
          </w:p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9"/>
              </w:rPr>
              <w:t>Победитель</w:t>
            </w:r>
          </w:p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9"/>
              </w:rPr>
              <w:t>аукциона</w:t>
            </w:r>
          </w:p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8"/>
              </w:rPr>
              <w:t>отказался от</w:t>
            </w:r>
          </w:p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9"/>
              </w:rPr>
              <w:t>заключения</w:t>
            </w:r>
          </w:p>
          <w:p w:rsidR="00E371B2" w:rsidRPr="00480D34" w:rsidRDefault="00E371B2" w:rsidP="00AC4B4E">
            <w:pPr>
              <w:shd w:val="clear" w:color="auto" w:fill="FFFFFF"/>
              <w:jc w:val="both"/>
            </w:pPr>
            <w:r w:rsidRPr="00480D34">
              <w:rPr>
                <w:spacing w:val="-8"/>
              </w:rPr>
              <w:t>договора</w:t>
            </w:r>
          </w:p>
        </w:tc>
      </w:tr>
      <w:tr w:rsidR="00E371B2" w:rsidRPr="00AC4B4E" w:rsidTr="00480D34">
        <w:trPr>
          <w:trHeight w:val="1697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3.</w:t>
            </w:r>
          </w:p>
          <w:p w:rsidR="00E371B2" w:rsidRPr="00480D34" w:rsidRDefault="00E371B2" w:rsidP="00AC4B4E">
            <w:pPr>
              <w:jc w:val="center"/>
            </w:pPr>
          </w:p>
          <w:p w:rsidR="00E371B2" w:rsidRPr="00480D34" w:rsidRDefault="00E371B2" w:rsidP="00AC4B4E">
            <w:pPr>
              <w:jc w:val="center"/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  <w:spacing w:val="-9"/>
              </w:rPr>
              <w:t>Транспорт</w:t>
            </w:r>
            <w:r w:rsidRPr="00480D34">
              <w:rPr>
                <w:color w:val="000000"/>
                <w:spacing w:val="-10"/>
              </w:rPr>
              <w:t xml:space="preserve">ное </w:t>
            </w:r>
            <w:r w:rsidRPr="00480D34">
              <w:rPr>
                <w:color w:val="000000"/>
                <w:spacing w:val="-8"/>
              </w:rPr>
              <w:t>средство</w:t>
            </w:r>
          </w:p>
          <w:p w:rsidR="00E371B2" w:rsidRPr="00480D34" w:rsidRDefault="00E371B2" w:rsidP="00AC4B4E">
            <w:pPr>
              <w:jc w:val="center"/>
            </w:pPr>
          </w:p>
          <w:p w:rsidR="00E371B2" w:rsidRPr="00480D34" w:rsidRDefault="00E371B2" w:rsidP="00AC4B4E">
            <w:pPr>
              <w:jc w:val="center"/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323232"/>
                <w:spacing w:val="-3"/>
              </w:rPr>
              <w:t>УАЗ  22069,</w:t>
            </w:r>
          </w:p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000000"/>
                <w:spacing w:val="-5"/>
              </w:rPr>
              <w:t>тип ТС-спец.</w:t>
            </w:r>
          </w:p>
          <w:p w:rsidR="00E371B2" w:rsidRPr="00480D34" w:rsidRDefault="00E371B2" w:rsidP="00AC4B4E">
            <w:pPr>
              <w:shd w:val="clear" w:color="auto" w:fill="FFFFFF"/>
              <w:ind w:hanging="5"/>
            </w:pPr>
            <w:r w:rsidRPr="00480D34">
              <w:rPr>
                <w:color w:val="000000"/>
                <w:spacing w:val="-4"/>
              </w:rPr>
              <w:t xml:space="preserve">пассажирское,  </w:t>
            </w:r>
            <w:r w:rsidRPr="00480D34">
              <w:rPr>
                <w:color w:val="000000"/>
                <w:spacing w:val="-6"/>
              </w:rPr>
              <w:t xml:space="preserve">год </w:t>
            </w:r>
            <w:r w:rsidRPr="00480D34">
              <w:rPr>
                <w:color w:val="000000"/>
                <w:spacing w:val="4"/>
              </w:rPr>
              <w:t>выпуска -</w:t>
            </w:r>
            <w:r w:rsidRPr="00480D34">
              <w:rPr>
                <w:color w:val="000000"/>
                <w:spacing w:val="-3"/>
              </w:rPr>
              <w:t>2004г. (</w:t>
            </w:r>
            <w:r w:rsidRPr="00480D34">
              <w:rPr>
                <w:color w:val="000000"/>
                <w:spacing w:val="-3"/>
                <w:lang w:val="en-US"/>
              </w:rPr>
              <w:t>VIN</w:t>
            </w:r>
          </w:p>
          <w:p w:rsidR="00E371B2" w:rsidRPr="00480D34" w:rsidRDefault="00E371B2" w:rsidP="00AC4B4E">
            <w:pPr>
              <w:shd w:val="clear" w:color="auto" w:fill="FFFFFF"/>
              <w:ind w:left="5"/>
            </w:pPr>
            <w:r w:rsidRPr="00480D34">
              <w:rPr>
                <w:color w:val="000000"/>
                <w:spacing w:val="-6"/>
              </w:rPr>
              <w:t>ХТТ220690404</w:t>
            </w:r>
          </w:p>
          <w:p w:rsidR="00E371B2" w:rsidRPr="00480D34" w:rsidRDefault="00E371B2" w:rsidP="00AC4B4E">
            <w:pPr>
              <w:shd w:val="clear" w:color="auto" w:fill="FFFFFF"/>
              <w:ind w:left="10"/>
            </w:pPr>
            <w:r w:rsidRPr="00480D34">
              <w:rPr>
                <w:color w:val="323232"/>
                <w:spacing w:val="-9"/>
              </w:rPr>
              <w:t>90930)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2C3428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</w:p>
          <w:p w:rsidR="00E371B2" w:rsidRPr="00480D34" w:rsidRDefault="00E371B2" w:rsidP="002C3428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</w:p>
          <w:p w:rsidR="00E371B2" w:rsidRPr="00480D34" w:rsidRDefault="00E371B2" w:rsidP="002C3428">
            <w:pPr>
              <w:shd w:val="clear" w:color="auto" w:fill="FFFFFF"/>
              <w:jc w:val="center"/>
            </w:pPr>
            <w:r w:rsidRPr="00480D34">
              <w:rPr>
                <w:color w:val="000000"/>
                <w:spacing w:val="-11"/>
              </w:rPr>
              <w:t>-</w:t>
            </w:r>
          </w:p>
          <w:p w:rsidR="00E371B2" w:rsidRPr="00480D34" w:rsidRDefault="00E371B2" w:rsidP="002C3428">
            <w:pPr>
              <w:jc w:val="center"/>
            </w:pPr>
          </w:p>
          <w:p w:rsidR="00E371B2" w:rsidRPr="00480D34" w:rsidRDefault="00E371B2" w:rsidP="002C3428">
            <w:pPr>
              <w:jc w:val="center"/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  <w:rPr>
                <w:color w:val="323232"/>
                <w:spacing w:val="-11"/>
              </w:rPr>
            </w:pPr>
          </w:p>
          <w:p w:rsidR="00E371B2" w:rsidRPr="00480D34" w:rsidRDefault="00E371B2" w:rsidP="00AC4B4E">
            <w:pPr>
              <w:shd w:val="clear" w:color="auto" w:fill="FFFFFF"/>
              <w:jc w:val="center"/>
              <w:rPr>
                <w:color w:val="323232"/>
                <w:spacing w:val="-11"/>
              </w:rPr>
            </w:pPr>
          </w:p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11"/>
              </w:rPr>
              <w:t>63,00</w:t>
            </w:r>
          </w:p>
          <w:p w:rsidR="00E371B2" w:rsidRPr="00480D34" w:rsidRDefault="00E371B2" w:rsidP="00AC4B4E">
            <w:pPr>
              <w:jc w:val="center"/>
            </w:pPr>
          </w:p>
          <w:p w:rsidR="00E371B2" w:rsidRPr="00480D34" w:rsidRDefault="00E371B2" w:rsidP="00AC4B4E">
            <w:pPr>
              <w:jc w:val="center"/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t>-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8"/>
              </w:rPr>
              <w:t>аукцион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000000"/>
                <w:spacing w:val="-11"/>
              </w:rPr>
              <w:t>аукцион</w:t>
            </w:r>
          </w:p>
          <w:p w:rsidR="00E371B2" w:rsidRPr="00480D34" w:rsidRDefault="00E371B2" w:rsidP="00AC4B4E">
            <w:pPr>
              <w:shd w:val="clear" w:color="auto" w:fill="FFFFFF"/>
              <w:ind w:hanging="5"/>
            </w:pPr>
            <w:r w:rsidRPr="00480D34">
              <w:rPr>
                <w:color w:val="000000"/>
                <w:spacing w:val="-8"/>
              </w:rPr>
              <w:t>несостоявшийся</w:t>
            </w:r>
            <w:r w:rsidRPr="00480D34">
              <w:rPr>
                <w:color w:val="000000"/>
                <w:spacing w:val="-6"/>
              </w:rPr>
              <w:t xml:space="preserve">по причине </w:t>
            </w:r>
            <w:r w:rsidRPr="00480D34">
              <w:rPr>
                <w:color w:val="000000"/>
                <w:spacing w:val="-8"/>
              </w:rPr>
              <w:t xml:space="preserve">отсутствия </w:t>
            </w:r>
            <w:r w:rsidRPr="00480D34">
              <w:rPr>
                <w:color w:val="000000"/>
                <w:spacing w:val="-6"/>
              </w:rPr>
              <w:t>претендентов</w:t>
            </w:r>
          </w:p>
        </w:tc>
      </w:tr>
      <w:tr w:rsidR="00E371B2" w:rsidRPr="00AC4B4E" w:rsidTr="00480D34">
        <w:trPr>
          <w:trHeight w:val="788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4.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24"/>
              <w:jc w:val="center"/>
            </w:pPr>
            <w:r w:rsidRPr="00480D34">
              <w:rPr>
                <w:color w:val="000000"/>
                <w:spacing w:val="-8"/>
              </w:rPr>
              <w:t xml:space="preserve">Нежилое </w:t>
            </w:r>
            <w:r w:rsidRPr="00480D34">
              <w:rPr>
                <w:color w:val="000000"/>
                <w:spacing w:val="-11"/>
              </w:rPr>
              <w:t>помещение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221" w:hanging="5"/>
              <w:rPr>
                <w:color w:val="000000"/>
                <w:spacing w:val="-6"/>
              </w:rPr>
            </w:pPr>
            <w:r w:rsidRPr="00480D34">
              <w:rPr>
                <w:color w:val="000000"/>
                <w:spacing w:val="-4"/>
              </w:rPr>
              <w:t xml:space="preserve">г. Мыски, ул. </w:t>
            </w:r>
            <w:r w:rsidRPr="00480D34">
              <w:rPr>
                <w:color w:val="000000"/>
                <w:spacing w:val="-6"/>
              </w:rPr>
              <w:t>Советская, 30,</w:t>
            </w:r>
          </w:p>
          <w:p w:rsidR="00E371B2" w:rsidRPr="00480D34" w:rsidRDefault="00E371B2" w:rsidP="00480D34">
            <w:pPr>
              <w:shd w:val="clear" w:color="auto" w:fill="FFFFFF"/>
              <w:ind w:right="221" w:hanging="5"/>
            </w:pPr>
            <w:r w:rsidRPr="00480D34">
              <w:rPr>
                <w:color w:val="000000"/>
                <w:spacing w:val="-6"/>
              </w:rPr>
              <w:t>помещение 2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2C3428">
            <w:pPr>
              <w:shd w:val="clear" w:color="auto" w:fill="FFFFFF"/>
            </w:pPr>
            <w:r w:rsidRPr="00480D34">
              <w:rPr>
                <w:color w:val="323232"/>
                <w:spacing w:val="-9"/>
              </w:rPr>
              <w:t>70,6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  <w:spacing w:val="-10"/>
              </w:rPr>
              <w:t>1 560 ,00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  <w:spacing w:val="-9"/>
              </w:rPr>
              <w:t>1 560,00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19"/>
            </w:pPr>
            <w:r w:rsidRPr="00480D34">
              <w:rPr>
                <w:color w:val="000000"/>
                <w:spacing w:val="-7"/>
              </w:rPr>
              <w:t>преимущес</w:t>
            </w:r>
            <w:r w:rsidRPr="00480D34">
              <w:rPr>
                <w:color w:val="000000"/>
                <w:spacing w:val="-4"/>
              </w:rPr>
              <w:t>твенное</w:t>
            </w:r>
            <w:r w:rsidRPr="00480D34">
              <w:rPr>
                <w:color w:val="323232"/>
                <w:spacing w:val="-7"/>
              </w:rPr>
              <w:t>право</w:t>
            </w:r>
          </w:p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323232"/>
                <w:spacing w:val="-10"/>
              </w:rPr>
              <w:t>выкупа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38"/>
            </w:pPr>
            <w:r w:rsidRPr="00480D34">
              <w:rPr>
                <w:color w:val="000000"/>
                <w:spacing w:val="-8"/>
              </w:rPr>
              <w:t>договор купли-</w:t>
            </w:r>
            <w:r w:rsidRPr="00480D34">
              <w:rPr>
                <w:color w:val="000000"/>
                <w:spacing w:val="-6"/>
              </w:rPr>
              <w:t xml:space="preserve">продажи от </w:t>
            </w:r>
            <w:r w:rsidRPr="00480D34">
              <w:rPr>
                <w:color w:val="000000"/>
                <w:spacing w:val="-7"/>
              </w:rPr>
              <w:t>30.04.2015г.</w:t>
            </w:r>
          </w:p>
        </w:tc>
      </w:tr>
      <w:tr w:rsidR="00E371B2" w:rsidRPr="00AC4B4E" w:rsidTr="00480D34">
        <w:trPr>
          <w:trHeight w:val="859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000000"/>
              </w:rPr>
              <w:t>5.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left="10" w:right="14"/>
              <w:jc w:val="center"/>
            </w:pPr>
            <w:r w:rsidRPr="00480D34">
              <w:rPr>
                <w:color w:val="000000"/>
                <w:spacing w:val="-8"/>
              </w:rPr>
              <w:t xml:space="preserve">Нежилое </w:t>
            </w:r>
            <w:r w:rsidRPr="00480D34">
              <w:rPr>
                <w:color w:val="000000"/>
                <w:spacing w:val="-11"/>
              </w:rPr>
              <w:t>помещение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left="10"/>
            </w:pPr>
            <w:r w:rsidRPr="00480D34">
              <w:rPr>
                <w:color w:val="000000"/>
                <w:spacing w:val="-6"/>
              </w:rPr>
              <w:t>г. Мыски, пос.</w:t>
            </w:r>
          </w:p>
          <w:p w:rsidR="00E371B2" w:rsidRPr="00480D34" w:rsidRDefault="00E371B2" w:rsidP="00AC4B4E">
            <w:pPr>
              <w:shd w:val="clear" w:color="auto" w:fill="FFFFFF"/>
              <w:ind w:left="14" w:right="82" w:firstLine="10"/>
            </w:pPr>
            <w:r w:rsidRPr="00480D34">
              <w:rPr>
                <w:color w:val="000000"/>
                <w:spacing w:val="-6"/>
              </w:rPr>
              <w:t>Чувашка, ул. Алтын Шор, 2,</w:t>
            </w:r>
          </w:p>
          <w:p w:rsidR="00E371B2" w:rsidRPr="00480D34" w:rsidRDefault="00E371B2" w:rsidP="00AC4B4E">
            <w:pPr>
              <w:shd w:val="clear" w:color="auto" w:fill="FFFFFF"/>
              <w:ind w:left="19"/>
            </w:pPr>
            <w:r w:rsidRPr="00480D34">
              <w:rPr>
                <w:color w:val="000000"/>
                <w:spacing w:val="-6"/>
              </w:rPr>
              <w:t>помещение 4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2C3428">
            <w:pPr>
              <w:shd w:val="clear" w:color="auto" w:fill="FFFFFF"/>
            </w:pPr>
            <w:r w:rsidRPr="00480D34">
              <w:rPr>
                <w:color w:val="323232"/>
                <w:spacing w:val="-11"/>
              </w:rPr>
              <w:t>50,6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10"/>
              </w:rPr>
              <w:t>350,00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</w:pPr>
            <w:r w:rsidRPr="00480D34">
              <w:rPr>
                <w:color w:val="323232"/>
                <w:spacing w:val="-8"/>
              </w:rPr>
              <w:t>350,00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000000"/>
                <w:spacing w:val="-7"/>
              </w:rPr>
              <w:t>преимущес</w:t>
            </w:r>
            <w:r w:rsidRPr="00480D34">
              <w:rPr>
                <w:color w:val="323232"/>
                <w:spacing w:val="-5"/>
              </w:rPr>
              <w:t>твенное право</w:t>
            </w:r>
          </w:p>
          <w:p w:rsidR="00E371B2" w:rsidRPr="00480D34" w:rsidRDefault="00E371B2" w:rsidP="00AC4B4E">
            <w:pPr>
              <w:shd w:val="clear" w:color="auto" w:fill="FFFFFF"/>
            </w:pPr>
            <w:r w:rsidRPr="00480D34">
              <w:rPr>
                <w:color w:val="323232"/>
                <w:spacing w:val="-9"/>
              </w:rPr>
              <w:t>выкупа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right="29" w:firstLine="10"/>
              <w:rPr>
                <w:color w:val="000000"/>
                <w:spacing w:val="-6"/>
              </w:rPr>
            </w:pPr>
            <w:r w:rsidRPr="00480D34">
              <w:rPr>
                <w:color w:val="000000"/>
                <w:spacing w:val="-8"/>
              </w:rPr>
              <w:t>договор купли-</w:t>
            </w:r>
            <w:r w:rsidRPr="00480D34">
              <w:rPr>
                <w:color w:val="000000"/>
                <w:spacing w:val="-6"/>
              </w:rPr>
              <w:t>продажи</w:t>
            </w:r>
          </w:p>
          <w:p w:rsidR="00E371B2" w:rsidRPr="00480D34" w:rsidRDefault="00E371B2" w:rsidP="00AC4B4E">
            <w:pPr>
              <w:shd w:val="clear" w:color="auto" w:fill="FFFFFF"/>
              <w:ind w:right="29" w:firstLine="10"/>
            </w:pPr>
            <w:r w:rsidRPr="00480D34">
              <w:rPr>
                <w:color w:val="000000"/>
                <w:spacing w:val="-6"/>
              </w:rPr>
              <w:t xml:space="preserve"> от</w:t>
            </w:r>
            <w:r w:rsidRPr="00480D34">
              <w:rPr>
                <w:color w:val="323232"/>
                <w:spacing w:val="-10"/>
              </w:rPr>
              <w:t>31.12.2015г.</w:t>
            </w:r>
          </w:p>
        </w:tc>
      </w:tr>
      <w:tr w:rsidR="00E371B2" w:rsidRPr="00AC4B4E" w:rsidTr="00480D34">
        <w:trPr>
          <w:trHeight w:val="847"/>
        </w:trPr>
        <w:tc>
          <w:tcPr>
            <w:tcW w:w="146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  <w:rPr>
                <w:color w:val="000000"/>
              </w:rPr>
            </w:pPr>
            <w:r w:rsidRPr="00480D34">
              <w:rPr>
                <w:color w:val="000000"/>
              </w:rPr>
              <w:t>6.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ind w:left="10" w:right="14"/>
              <w:jc w:val="center"/>
              <w:rPr>
                <w:color w:val="000000"/>
                <w:spacing w:val="-8"/>
              </w:rPr>
            </w:pPr>
            <w:r w:rsidRPr="00480D34">
              <w:t>Нежилое помещение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E371B2" w:rsidRPr="00480D34" w:rsidRDefault="00E371B2" w:rsidP="00AC4B4E">
            <w:r w:rsidRPr="00480D34">
              <w:t>г. Мыски, пос.</w:t>
            </w:r>
          </w:p>
          <w:p w:rsidR="00E371B2" w:rsidRPr="00480D34" w:rsidRDefault="00E371B2" w:rsidP="00AC4B4E">
            <w:r w:rsidRPr="00480D34">
              <w:t>Чувашка, ул. Алтын Шор, 2,</w:t>
            </w:r>
          </w:p>
          <w:p w:rsidR="00E371B2" w:rsidRPr="00480D34" w:rsidRDefault="00E371B2" w:rsidP="00AC4B4E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  <w:r w:rsidRPr="00480D34">
              <w:t>помещение 5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371B2" w:rsidRPr="00480D34" w:rsidRDefault="00E371B2" w:rsidP="002C3428">
            <w:pPr>
              <w:shd w:val="clear" w:color="auto" w:fill="FFFFFF"/>
              <w:rPr>
                <w:color w:val="323232"/>
                <w:spacing w:val="-11"/>
              </w:rPr>
            </w:pPr>
            <w:r w:rsidRPr="00480D34">
              <w:t>8,2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  <w:rPr>
                <w:color w:val="323232"/>
                <w:spacing w:val="-10"/>
              </w:rPr>
            </w:pPr>
            <w:r w:rsidRPr="00480D34">
              <w:t>50,00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371B2" w:rsidRPr="00480D34" w:rsidRDefault="00E371B2" w:rsidP="00AC4B4E">
            <w:pPr>
              <w:shd w:val="clear" w:color="auto" w:fill="FFFFFF"/>
              <w:jc w:val="center"/>
              <w:rPr>
                <w:color w:val="323232"/>
                <w:spacing w:val="-8"/>
              </w:rPr>
            </w:pPr>
            <w:r w:rsidRPr="00480D34">
              <w:t>50,00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371B2" w:rsidRPr="00480D34" w:rsidRDefault="00E371B2" w:rsidP="00AC4B4E">
            <w:r w:rsidRPr="00480D34">
              <w:t>преимущественное право</w:t>
            </w:r>
          </w:p>
          <w:p w:rsidR="00E371B2" w:rsidRPr="00480D34" w:rsidRDefault="00E371B2" w:rsidP="00AC4B4E">
            <w:pPr>
              <w:shd w:val="clear" w:color="auto" w:fill="FFFFFF"/>
              <w:rPr>
                <w:color w:val="000000"/>
                <w:spacing w:val="-7"/>
              </w:rPr>
            </w:pPr>
            <w:r w:rsidRPr="00480D34">
              <w:t>выкупа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E371B2" w:rsidRPr="00480D34" w:rsidRDefault="00E371B2" w:rsidP="00AC4B4E">
            <w:r w:rsidRPr="00480D34">
              <w:t>договор купли-</w:t>
            </w:r>
          </w:p>
          <w:p w:rsidR="00E371B2" w:rsidRPr="00480D34" w:rsidRDefault="00E371B2" w:rsidP="00AC4B4E">
            <w:pPr>
              <w:shd w:val="clear" w:color="auto" w:fill="FFFFFF"/>
              <w:ind w:right="29" w:firstLine="10"/>
              <w:rPr>
                <w:color w:val="000000"/>
                <w:spacing w:val="-8"/>
              </w:rPr>
            </w:pPr>
            <w:r w:rsidRPr="00480D34">
              <w:t>продажи от 31.12.2015г.</w:t>
            </w:r>
          </w:p>
        </w:tc>
      </w:tr>
    </w:tbl>
    <w:p w:rsidR="00E371B2" w:rsidRDefault="00E371B2" w:rsidP="007E6335">
      <w:pPr>
        <w:ind w:right="2" w:firstLine="709"/>
        <w:jc w:val="both"/>
        <w:rPr>
          <w:sz w:val="24"/>
          <w:szCs w:val="24"/>
        </w:rPr>
      </w:pPr>
    </w:p>
    <w:p w:rsidR="00E371B2" w:rsidRPr="00B93D8D" w:rsidRDefault="00E371B2" w:rsidP="007E6335">
      <w:pPr>
        <w:ind w:right="2" w:firstLine="709"/>
        <w:jc w:val="both"/>
        <w:rPr>
          <w:sz w:val="24"/>
          <w:szCs w:val="24"/>
        </w:rPr>
      </w:pPr>
      <w:r w:rsidRPr="00B93D8D">
        <w:rPr>
          <w:sz w:val="24"/>
          <w:szCs w:val="24"/>
        </w:rPr>
        <w:t>По итогам 2015 года, поступления в бюджет Мысковского городского округа от продажи муниципальной собственности Мысковского городского округа составили 3 500,28 тысяч рублей, что составляет 63,6 % выполнения годового плана, из них:</w:t>
      </w:r>
    </w:p>
    <w:p w:rsidR="00E371B2" w:rsidRPr="00B93D8D" w:rsidRDefault="00E371B2" w:rsidP="007E6335">
      <w:pPr>
        <w:pStyle w:val="ConsPlusNormal"/>
        <w:ind w:right="2" w:firstLine="709"/>
        <w:jc w:val="both"/>
        <w:rPr>
          <w:sz w:val="24"/>
          <w:szCs w:val="24"/>
        </w:rPr>
      </w:pPr>
      <w:r w:rsidRPr="00B93D8D">
        <w:rPr>
          <w:sz w:val="24"/>
          <w:szCs w:val="24"/>
        </w:rPr>
        <w:t xml:space="preserve">- 3 404,28 тысяч рублей - поступления от приватизации в соответствии с </w:t>
      </w:r>
      <w:r>
        <w:rPr>
          <w:sz w:val="24"/>
          <w:szCs w:val="24"/>
        </w:rPr>
        <w:t>Ф</w:t>
      </w:r>
      <w:r w:rsidRPr="00B93D8D">
        <w:rPr>
          <w:sz w:val="24"/>
          <w:szCs w:val="24"/>
        </w:rPr>
        <w:t xml:space="preserve">едеральный закон от 22.07.2008 </w:t>
      </w:r>
      <w:r>
        <w:rPr>
          <w:sz w:val="24"/>
          <w:szCs w:val="24"/>
        </w:rPr>
        <w:t>№</w:t>
      </w:r>
      <w:r w:rsidRPr="00B93D8D">
        <w:rPr>
          <w:sz w:val="24"/>
          <w:szCs w:val="24"/>
        </w:rPr>
        <w:t xml:space="preserve"> 159-ФЗ</w:t>
      </w:r>
      <w:r>
        <w:rPr>
          <w:sz w:val="24"/>
          <w:szCs w:val="24"/>
        </w:rPr>
        <w:t xml:space="preserve"> «</w:t>
      </w:r>
      <w:r w:rsidRPr="00B93D8D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»;</w:t>
      </w:r>
    </w:p>
    <w:p w:rsidR="00E371B2" w:rsidRPr="00B93D8D" w:rsidRDefault="00E371B2" w:rsidP="007E6335">
      <w:pPr>
        <w:ind w:right="2" w:firstLine="709"/>
        <w:jc w:val="both"/>
        <w:rPr>
          <w:sz w:val="24"/>
          <w:szCs w:val="24"/>
        </w:rPr>
      </w:pPr>
      <w:r w:rsidRPr="00B93D8D">
        <w:rPr>
          <w:sz w:val="24"/>
          <w:szCs w:val="24"/>
        </w:rPr>
        <w:t xml:space="preserve">- 96,00 тысяч рублей - поступления от приватизации в соответствии с </w:t>
      </w:r>
      <w:r w:rsidRPr="00B93D8D">
        <w:rPr>
          <w:color w:val="000000"/>
          <w:spacing w:val="2"/>
          <w:sz w:val="24"/>
          <w:szCs w:val="24"/>
        </w:rPr>
        <w:t xml:space="preserve">Федеральным законом от 21.12.2001 № 178-ФЗ «О </w:t>
      </w:r>
      <w:r w:rsidRPr="00B93D8D">
        <w:rPr>
          <w:color w:val="000000"/>
          <w:spacing w:val="-5"/>
          <w:sz w:val="24"/>
          <w:szCs w:val="24"/>
        </w:rPr>
        <w:t>приватизации государственного и муниципального имущества»</w:t>
      </w:r>
      <w:r w:rsidRPr="00B93D8D">
        <w:rPr>
          <w:sz w:val="24"/>
          <w:szCs w:val="24"/>
        </w:rPr>
        <w:t>.</w:t>
      </w:r>
    </w:p>
    <w:sectPr w:rsidR="00E371B2" w:rsidRPr="00B93D8D" w:rsidSect="00B15B67">
      <w:headerReference w:type="default" r:id="rId8"/>
      <w:type w:val="continuous"/>
      <w:pgSz w:w="11909" w:h="16834"/>
      <w:pgMar w:top="567" w:right="850" w:bottom="568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B2" w:rsidRDefault="00E371B2" w:rsidP="00AC4B4E">
      <w:r>
        <w:separator/>
      </w:r>
    </w:p>
  </w:endnote>
  <w:endnote w:type="continuationSeparator" w:id="1">
    <w:p w:rsidR="00E371B2" w:rsidRDefault="00E371B2" w:rsidP="00AC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B2" w:rsidRDefault="00E371B2" w:rsidP="00AC4B4E">
      <w:r>
        <w:separator/>
      </w:r>
    </w:p>
  </w:footnote>
  <w:footnote w:type="continuationSeparator" w:id="1">
    <w:p w:rsidR="00E371B2" w:rsidRDefault="00E371B2" w:rsidP="00AC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B2" w:rsidRPr="00480D34" w:rsidRDefault="00E371B2">
    <w:pPr>
      <w:pStyle w:val="Header"/>
      <w:jc w:val="center"/>
      <w:rPr>
        <w:sz w:val="24"/>
        <w:szCs w:val="24"/>
      </w:rPr>
    </w:pPr>
    <w:r w:rsidRPr="00480D34">
      <w:rPr>
        <w:sz w:val="24"/>
        <w:szCs w:val="24"/>
      </w:rPr>
      <w:fldChar w:fldCharType="begin"/>
    </w:r>
    <w:r w:rsidRPr="00480D34">
      <w:rPr>
        <w:sz w:val="24"/>
        <w:szCs w:val="24"/>
      </w:rPr>
      <w:instrText>PAGE   \* MERGEFORMAT</w:instrText>
    </w:r>
    <w:r w:rsidRPr="00480D3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80D34">
      <w:rPr>
        <w:sz w:val="24"/>
        <w:szCs w:val="24"/>
      </w:rPr>
      <w:fldChar w:fldCharType="end"/>
    </w:r>
  </w:p>
  <w:p w:rsidR="00E371B2" w:rsidRDefault="00E37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AEA"/>
    <w:multiLevelType w:val="singleLevel"/>
    <w:tmpl w:val="D074A3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342"/>
    <w:rsid w:val="00060DCA"/>
    <w:rsid w:val="000E49A3"/>
    <w:rsid w:val="00120ABD"/>
    <w:rsid w:val="001E4ECF"/>
    <w:rsid w:val="00203980"/>
    <w:rsid w:val="00214F90"/>
    <w:rsid w:val="00215E36"/>
    <w:rsid w:val="00280D26"/>
    <w:rsid w:val="002A7748"/>
    <w:rsid w:val="002C3428"/>
    <w:rsid w:val="002C5701"/>
    <w:rsid w:val="00304039"/>
    <w:rsid w:val="00316113"/>
    <w:rsid w:val="00380849"/>
    <w:rsid w:val="00480D34"/>
    <w:rsid w:val="005500E1"/>
    <w:rsid w:val="00640DA8"/>
    <w:rsid w:val="00721D81"/>
    <w:rsid w:val="0078712C"/>
    <w:rsid w:val="007E6335"/>
    <w:rsid w:val="00870576"/>
    <w:rsid w:val="008D2E50"/>
    <w:rsid w:val="00975E92"/>
    <w:rsid w:val="00A27DF5"/>
    <w:rsid w:val="00A73342"/>
    <w:rsid w:val="00A91D83"/>
    <w:rsid w:val="00AB7166"/>
    <w:rsid w:val="00AC4B4E"/>
    <w:rsid w:val="00B15B67"/>
    <w:rsid w:val="00B86769"/>
    <w:rsid w:val="00B93D8D"/>
    <w:rsid w:val="00BB3234"/>
    <w:rsid w:val="00C378B4"/>
    <w:rsid w:val="00C651D7"/>
    <w:rsid w:val="00CF3265"/>
    <w:rsid w:val="00D71316"/>
    <w:rsid w:val="00D85075"/>
    <w:rsid w:val="00DC5DC5"/>
    <w:rsid w:val="00DE503F"/>
    <w:rsid w:val="00E371B2"/>
    <w:rsid w:val="00F162C3"/>
    <w:rsid w:val="00F4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F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B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B4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C4B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B4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B93D8D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33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335"/>
    <w:rPr>
      <w:rFonts w:ascii="Tahoma" w:hAnsi="Tahoma" w:cs="Times New Roman"/>
      <w:sz w:val="16"/>
    </w:rPr>
  </w:style>
  <w:style w:type="paragraph" w:customStyle="1" w:styleId="Textbody">
    <w:name w:val="Text body"/>
    <w:basedOn w:val="Normal"/>
    <w:uiPriority w:val="99"/>
    <w:rsid w:val="00DE503F"/>
    <w:pPr>
      <w:suppressAutoHyphens/>
      <w:autoSpaceDE/>
      <w:adjustRightInd/>
      <w:spacing w:after="1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566</Words>
  <Characters>3230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37</cp:revision>
  <cp:lastPrinted>2016-06-22T06:30:00Z</cp:lastPrinted>
  <dcterms:created xsi:type="dcterms:W3CDTF">2016-05-13T05:06:00Z</dcterms:created>
  <dcterms:modified xsi:type="dcterms:W3CDTF">2016-06-24T02:41:00Z</dcterms:modified>
</cp:coreProperties>
</file>